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ED4" w:rsidRPr="00F32CFF" w:rsidRDefault="008C6B01">
      <w:pPr>
        <w:pStyle w:val="Titolo10"/>
        <w:keepNext/>
        <w:keepLines/>
        <w:spacing w:after="400"/>
        <w:rPr>
          <w:sz w:val="24"/>
          <w:szCs w:val="24"/>
        </w:rPr>
      </w:pPr>
      <w:bookmarkStart w:id="0" w:name="bookmark0"/>
      <w:r w:rsidRPr="00F32CFF">
        <w:rPr>
          <w:rStyle w:val="Titolo1"/>
          <w:b/>
          <w:bCs/>
          <w:sz w:val="24"/>
          <w:szCs w:val="24"/>
        </w:rPr>
        <w:t>Modello A</w:t>
      </w:r>
      <w:bookmarkEnd w:id="0"/>
    </w:p>
    <w:p w:rsidR="00710ED4" w:rsidRPr="00F32CFF" w:rsidRDefault="008C6B01" w:rsidP="008C6B01">
      <w:pPr>
        <w:pStyle w:val="Nessunaspaziatura"/>
        <w:jc w:val="right"/>
        <w:rPr>
          <w:rFonts w:ascii="Times New Roman" w:hAnsi="Times New Roman" w:cs="Times New Roman"/>
        </w:rPr>
      </w:pPr>
      <w:r w:rsidRPr="00F32CFF">
        <w:rPr>
          <w:rStyle w:val="Corpodeltesto"/>
          <w:rFonts w:eastAsia="Courier New"/>
          <w:sz w:val="24"/>
          <w:szCs w:val="24"/>
        </w:rPr>
        <w:t>Spett. Comune di Massa Martana</w:t>
      </w:r>
    </w:p>
    <w:p w:rsidR="00710ED4" w:rsidRPr="00F32CFF" w:rsidRDefault="008C6B01">
      <w:pPr>
        <w:pStyle w:val="Corpodeltesto0"/>
        <w:spacing w:after="40"/>
        <w:rPr>
          <w:sz w:val="24"/>
          <w:szCs w:val="24"/>
        </w:rPr>
      </w:pPr>
      <w:r w:rsidRPr="00F32CFF">
        <w:rPr>
          <w:rStyle w:val="Corpodeltesto"/>
          <w:sz w:val="24"/>
          <w:szCs w:val="24"/>
        </w:rPr>
        <w:t xml:space="preserve">Il/la sottoscritto/a (C.F.) nato a(Provincia, </w:t>
      </w:r>
      <w:r w:rsidRPr="00F32CFF">
        <w:rPr>
          <w:rStyle w:val="Corpodeltesto"/>
          <w:sz w:val="24"/>
          <w:szCs w:val="24"/>
        </w:rPr>
        <w:tab/>
        <w:t>) il e residente a</w:t>
      </w:r>
    </w:p>
    <w:p w:rsidR="00710ED4" w:rsidRPr="00F32CFF" w:rsidRDefault="008C6B01">
      <w:pPr>
        <w:pStyle w:val="Corpodeltesto0"/>
        <w:tabs>
          <w:tab w:val="left" w:leader="underscore" w:pos="1150"/>
        </w:tabs>
        <w:spacing w:after="160" w:line="360" w:lineRule="auto"/>
        <w:rPr>
          <w:sz w:val="24"/>
          <w:szCs w:val="24"/>
        </w:rPr>
      </w:pPr>
      <w:r w:rsidRPr="00F32CFF">
        <w:rPr>
          <w:rStyle w:val="Corpodeltesto"/>
          <w:sz w:val="24"/>
          <w:szCs w:val="24"/>
        </w:rPr>
        <w:t>(Provincia</w:t>
      </w:r>
      <w:r w:rsidRPr="00F32CFF">
        <w:rPr>
          <w:rStyle w:val="Corpodeltesto"/>
          <w:sz w:val="24"/>
          <w:szCs w:val="24"/>
        </w:rPr>
        <w:tab/>
        <w:t>) in via n.</w:t>
      </w:r>
    </w:p>
    <w:p w:rsidR="00710ED4" w:rsidRPr="00F32CFF" w:rsidRDefault="008C6B01">
      <w:pPr>
        <w:pStyle w:val="Corpodeltesto0"/>
        <w:spacing w:after="340"/>
        <w:rPr>
          <w:sz w:val="24"/>
          <w:szCs w:val="24"/>
        </w:rPr>
      </w:pPr>
      <w:r w:rsidRPr="00F32CFF">
        <w:rPr>
          <w:rStyle w:val="Corpodeltesto"/>
          <w:sz w:val="24"/>
          <w:szCs w:val="24"/>
        </w:rPr>
        <w:t>nella sua qualità di (Barrare la casella a lato della voce che interessa)</w:t>
      </w:r>
    </w:p>
    <w:p w:rsidR="00710ED4" w:rsidRPr="00F32CFF" w:rsidRDefault="008C6B01">
      <w:pPr>
        <w:pStyle w:val="Corpodeltesto0"/>
        <w:numPr>
          <w:ilvl w:val="0"/>
          <w:numId w:val="1"/>
        </w:numPr>
        <w:tabs>
          <w:tab w:val="left" w:pos="245"/>
        </w:tabs>
        <w:rPr>
          <w:sz w:val="24"/>
          <w:szCs w:val="24"/>
        </w:rPr>
      </w:pPr>
      <w:r w:rsidRPr="00F32CFF">
        <w:rPr>
          <w:rStyle w:val="Corpodeltesto"/>
          <w:sz w:val="24"/>
          <w:szCs w:val="24"/>
        </w:rPr>
        <w:t>legale rappresentante</w:t>
      </w:r>
    </w:p>
    <w:p w:rsidR="00710ED4" w:rsidRPr="00F32CFF" w:rsidRDefault="008C6B01">
      <w:pPr>
        <w:pStyle w:val="Corpodeltesto0"/>
        <w:numPr>
          <w:ilvl w:val="0"/>
          <w:numId w:val="1"/>
        </w:numPr>
        <w:tabs>
          <w:tab w:val="left" w:pos="245"/>
          <w:tab w:val="left" w:leader="underscore" w:pos="7961"/>
        </w:tabs>
        <w:rPr>
          <w:sz w:val="24"/>
          <w:szCs w:val="24"/>
        </w:rPr>
      </w:pPr>
      <w:r w:rsidRPr="00F32CFF">
        <w:rPr>
          <w:rStyle w:val="Corpodeltesto"/>
          <w:sz w:val="24"/>
          <w:szCs w:val="24"/>
        </w:rPr>
        <w:t>Altro</w:t>
      </w:r>
      <w:r w:rsidRPr="00F32CFF">
        <w:rPr>
          <w:rStyle w:val="Corpodeltesto"/>
          <w:sz w:val="24"/>
          <w:szCs w:val="24"/>
        </w:rPr>
        <w:tab/>
        <w:t xml:space="preserve"> dell’operatore economico</w:t>
      </w:r>
      <w:r w:rsidRPr="00F32CFF">
        <w:rPr>
          <w:rStyle w:val="Corpodeltesto"/>
          <w:sz w:val="24"/>
          <w:szCs w:val="24"/>
        </w:rPr>
        <w:tab/>
        <w:t xml:space="preserve"> con sede a(Provincia) in via/piazza n.,</w:t>
      </w:r>
    </w:p>
    <w:p w:rsidR="00710ED4" w:rsidRPr="00F32CFF" w:rsidRDefault="008C6B01">
      <w:pPr>
        <w:pStyle w:val="Corpodeltesto0"/>
        <w:spacing w:after="500" w:line="360" w:lineRule="auto"/>
        <w:rPr>
          <w:sz w:val="24"/>
          <w:szCs w:val="24"/>
        </w:rPr>
      </w:pPr>
      <w:r w:rsidRPr="00F32CFF">
        <w:rPr>
          <w:rStyle w:val="Corpodeltesto"/>
          <w:sz w:val="24"/>
          <w:szCs w:val="24"/>
        </w:rPr>
        <w:t>(C.F.P. IVA);</w:t>
      </w:r>
    </w:p>
    <w:p w:rsidR="00710ED4" w:rsidRPr="00F32CFF" w:rsidRDefault="008C6B01">
      <w:pPr>
        <w:pStyle w:val="Titolo10"/>
        <w:keepNext/>
        <w:keepLines/>
        <w:spacing w:after="0"/>
        <w:rPr>
          <w:rStyle w:val="Titolo1"/>
          <w:b/>
          <w:bCs/>
          <w:sz w:val="24"/>
          <w:szCs w:val="24"/>
        </w:rPr>
      </w:pPr>
      <w:bookmarkStart w:id="1" w:name="bookmark2"/>
      <w:r w:rsidRPr="00F32CFF">
        <w:rPr>
          <w:rStyle w:val="Titolo1"/>
          <w:b/>
          <w:bCs/>
          <w:sz w:val="24"/>
          <w:szCs w:val="24"/>
        </w:rPr>
        <w:t>MANIFESTA INTERESSE</w:t>
      </w:r>
      <w:bookmarkEnd w:id="1"/>
    </w:p>
    <w:p w:rsidR="00084B66" w:rsidRPr="00F32CFF" w:rsidRDefault="00084B66">
      <w:pPr>
        <w:pStyle w:val="Titolo10"/>
        <w:keepNext/>
        <w:keepLines/>
        <w:spacing w:after="0"/>
        <w:rPr>
          <w:sz w:val="24"/>
          <w:szCs w:val="24"/>
        </w:rPr>
      </w:pPr>
    </w:p>
    <w:p w:rsidR="00710ED4" w:rsidRPr="00F32CFF" w:rsidRDefault="008C6B01">
      <w:pPr>
        <w:pStyle w:val="Corpodeltesto0"/>
        <w:spacing w:after="440"/>
        <w:jc w:val="both"/>
        <w:rPr>
          <w:sz w:val="24"/>
          <w:szCs w:val="24"/>
        </w:rPr>
      </w:pPr>
      <w:r w:rsidRPr="00F32CFF">
        <w:rPr>
          <w:rStyle w:val="Corpodeltesto"/>
          <w:sz w:val="24"/>
          <w:szCs w:val="24"/>
        </w:rPr>
        <w:t>a partecipare alla procedura negoziata, ai sensi dell'art. 50, comma 1, lett. b) del D.Lgs. n. 36/2023., per l’affidamento della gestione del servizio di tesoreria comunale per il periodo 1 gennaio 2024 - 31 dicembre 2028, con possibilità di rinnovo</w:t>
      </w:r>
      <w:r w:rsidR="00C55A44" w:rsidRPr="00F32CFF">
        <w:rPr>
          <w:rStyle w:val="Corpodeltesto"/>
          <w:sz w:val="24"/>
          <w:szCs w:val="24"/>
        </w:rPr>
        <w:t xml:space="preserve"> per ulteriori </w:t>
      </w:r>
      <w:r w:rsidR="00F32CFF">
        <w:rPr>
          <w:rStyle w:val="Corpodeltesto"/>
          <w:sz w:val="24"/>
          <w:szCs w:val="24"/>
        </w:rPr>
        <w:t>quattro</w:t>
      </w:r>
      <w:r w:rsidR="00C55A44" w:rsidRPr="00F32CFF">
        <w:rPr>
          <w:rStyle w:val="Corpodeltesto"/>
          <w:sz w:val="24"/>
          <w:szCs w:val="24"/>
        </w:rPr>
        <w:t xml:space="preserve"> anni</w:t>
      </w:r>
      <w:r w:rsidRPr="00F32CFF">
        <w:rPr>
          <w:rStyle w:val="Corpodeltesto"/>
          <w:sz w:val="24"/>
          <w:szCs w:val="24"/>
        </w:rPr>
        <w:t>.</w:t>
      </w:r>
    </w:p>
    <w:p w:rsidR="00710ED4" w:rsidRPr="00F32CFF" w:rsidRDefault="008C6B01">
      <w:pPr>
        <w:pStyle w:val="Titolo10"/>
        <w:keepNext/>
        <w:keepLines/>
        <w:spacing w:after="0"/>
        <w:rPr>
          <w:rStyle w:val="Titolo1"/>
          <w:b/>
          <w:bCs/>
          <w:sz w:val="24"/>
          <w:szCs w:val="24"/>
        </w:rPr>
      </w:pPr>
      <w:bookmarkStart w:id="2" w:name="bookmark4"/>
      <w:r w:rsidRPr="00F32CFF">
        <w:rPr>
          <w:rStyle w:val="Titolo1"/>
          <w:b/>
          <w:bCs/>
          <w:sz w:val="24"/>
          <w:szCs w:val="24"/>
        </w:rPr>
        <w:t>A TAL FINE DICHIARA</w:t>
      </w:r>
      <w:bookmarkEnd w:id="2"/>
    </w:p>
    <w:p w:rsidR="008C6B01" w:rsidRPr="00F32CFF" w:rsidRDefault="008C6B01">
      <w:pPr>
        <w:pStyle w:val="Titolo10"/>
        <w:keepNext/>
        <w:keepLines/>
        <w:spacing w:after="0"/>
        <w:rPr>
          <w:sz w:val="24"/>
          <w:szCs w:val="24"/>
        </w:rPr>
      </w:pPr>
    </w:p>
    <w:p w:rsidR="00710ED4" w:rsidRPr="00F32CFF" w:rsidRDefault="008C6B01">
      <w:pPr>
        <w:pStyle w:val="Corpodeltesto0"/>
        <w:spacing w:after="220"/>
        <w:jc w:val="both"/>
        <w:rPr>
          <w:sz w:val="24"/>
          <w:szCs w:val="24"/>
        </w:rPr>
      </w:pPr>
      <w:r w:rsidRPr="00F32CFF">
        <w:rPr>
          <w:rStyle w:val="Corpodeltesto"/>
          <w:sz w:val="24"/>
          <w:szCs w:val="24"/>
        </w:rPr>
        <w:t>sotto la propria responsabilità, consapevole del fatto che, in caso di falsità in atti e mendaci dichiarazioni, verranno applicate nei suoi riguardi, ai sensi dell’art. 76 del DPR n. 445 del 28.12.2000, le sanzioni previste dal codice penale e dalle leggi speciali in materia, oltre alle conseguenze previste dall’art. 75 del DPR n. 445 del 28.12.2000 medesimo, ai sensi degli artt. 46 e 47 del DPR n. 445 del 28.12.2000:</w:t>
      </w:r>
    </w:p>
    <w:p w:rsidR="00710ED4" w:rsidRPr="00F32CFF" w:rsidRDefault="008C6B01">
      <w:pPr>
        <w:pStyle w:val="Corpodeltesto0"/>
        <w:numPr>
          <w:ilvl w:val="0"/>
          <w:numId w:val="1"/>
        </w:numPr>
        <w:tabs>
          <w:tab w:val="left" w:pos="194"/>
        </w:tabs>
        <w:ind w:left="300" w:hanging="300"/>
        <w:jc w:val="both"/>
        <w:rPr>
          <w:sz w:val="24"/>
          <w:szCs w:val="24"/>
        </w:rPr>
      </w:pPr>
      <w:r w:rsidRPr="00F32CFF">
        <w:rPr>
          <w:rStyle w:val="Corpodeltesto"/>
          <w:sz w:val="24"/>
          <w:szCs w:val="24"/>
        </w:rPr>
        <w:t>L’insussistenza delle cause di esclusione di cui all’art. 94 e 95 del D.Lgs n. 36/2023 o di situazioni di incapacità a contrattare con la P.A., compresi i provvedimenti interdittivi di cui all’art.14 del D.Lgs. 81/2008 ed il divieto di cui all’art.53, comma 16-ter, del D.Lgs n.165/2001.</w:t>
      </w:r>
    </w:p>
    <w:p w:rsidR="00710ED4" w:rsidRPr="00F32CFF" w:rsidRDefault="008C6B01">
      <w:pPr>
        <w:pStyle w:val="Corpodeltesto0"/>
        <w:numPr>
          <w:ilvl w:val="0"/>
          <w:numId w:val="1"/>
        </w:numPr>
        <w:tabs>
          <w:tab w:val="left" w:pos="199"/>
        </w:tabs>
        <w:spacing w:line="223" w:lineRule="auto"/>
        <w:ind w:left="300" w:hanging="300"/>
        <w:jc w:val="both"/>
        <w:rPr>
          <w:sz w:val="24"/>
          <w:szCs w:val="24"/>
        </w:rPr>
      </w:pPr>
      <w:r w:rsidRPr="00F32CFF">
        <w:rPr>
          <w:rStyle w:val="Corpodeltesto"/>
          <w:color w:val="00000A"/>
          <w:sz w:val="24"/>
          <w:szCs w:val="24"/>
        </w:rPr>
        <w:t>L’iscrizione alla C.C.I.A.A. o in uno dei registri professionali o commerciali dello Stato di Residenza se si tratta di uno Stato Dell’U.E.;</w:t>
      </w:r>
    </w:p>
    <w:p w:rsidR="00710ED4" w:rsidRPr="00F32CFF" w:rsidRDefault="008C6B01">
      <w:pPr>
        <w:pStyle w:val="Corpodeltesto0"/>
        <w:numPr>
          <w:ilvl w:val="0"/>
          <w:numId w:val="1"/>
        </w:numPr>
        <w:tabs>
          <w:tab w:val="left" w:pos="199"/>
        </w:tabs>
        <w:spacing w:line="233" w:lineRule="auto"/>
        <w:ind w:left="300" w:hanging="300"/>
        <w:jc w:val="both"/>
        <w:rPr>
          <w:sz w:val="24"/>
          <w:szCs w:val="24"/>
        </w:rPr>
      </w:pPr>
      <w:r w:rsidRPr="00F32CFF">
        <w:rPr>
          <w:rStyle w:val="Corpodeltesto"/>
          <w:color w:val="00000A"/>
          <w:sz w:val="24"/>
          <w:szCs w:val="24"/>
        </w:rPr>
        <w:t>Di essere autorizzato a svolgere attività bancaria di cui all’art. 13 del D.Lgs. n. 385/1993 ovvero, per le imprese di altro Stato membro non residenti in Italia, essere in possesso dell’autorizzazione a svolgere attività bancaria secondo la legislazione dello Stato di appartenenza. L’autorizzazione non è necessaria per i soggetti diversi dagli istituti bancari autorizzati per legge a svolgere il servizio di tesoreria per conto degli enti locali.</w:t>
      </w:r>
    </w:p>
    <w:p w:rsidR="00710ED4" w:rsidRPr="00F32CFF" w:rsidRDefault="008C6B01">
      <w:pPr>
        <w:pStyle w:val="Corpodeltesto0"/>
        <w:numPr>
          <w:ilvl w:val="0"/>
          <w:numId w:val="1"/>
        </w:numPr>
        <w:tabs>
          <w:tab w:val="left" w:pos="199"/>
        </w:tabs>
        <w:spacing w:line="233" w:lineRule="auto"/>
        <w:ind w:left="300" w:hanging="300"/>
        <w:jc w:val="both"/>
        <w:rPr>
          <w:sz w:val="24"/>
          <w:szCs w:val="24"/>
        </w:rPr>
      </w:pPr>
      <w:r w:rsidRPr="00F32CFF">
        <w:rPr>
          <w:rStyle w:val="Corpodeltesto"/>
          <w:color w:val="00000A"/>
          <w:sz w:val="24"/>
          <w:szCs w:val="24"/>
        </w:rPr>
        <w:t>Per le banche di credito cooperativo, le banche popolari, gli istituti di cooperazione bancaria, costituiti anche in forma consortile, l’iscrizione all’Albo delle Società Cooperative di cui al D.M. 23/06/2004 istituito presso il Ministero delle Attività Produttive ovvero, nel caso di cooperative residenti in altri Stati membri, l’iscrizione presso analogo registro previsto dalla legislazione dello Stato di appartenenza.</w:t>
      </w:r>
    </w:p>
    <w:p w:rsidR="00710ED4" w:rsidRPr="00F32CFF" w:rsidRDefault="008C6B01">
      <w:pPr>
        <w:pStyle w:val="Corpodeltesto0"/>
        <w:numPr>
          <w:ilvl w:val="0"/>
          <w:numId w:val="1"/>
        </w:numPr>
        <w:tabs>
          <w:tab w:val="left" w:pos="199"/>
        </w:tabs>
        <w:spacing w:line="228" w:lineRule="auto"/>
        <w:ind w:left="300" w:hanging="300"/>
        <w:jc w:val="both"/>
        <w:rPr>
          <w:sz w:val="24"/>
          <w:szCs w:val="24"/>
        </w:rPr>
      </w:pPr>
      <w:r w:rsidRPr="00F32CFF">
        <w:rPr>
          <w:rStyle w:val="Corpodeltesto"/>
          <w:color w:val="00000A"/>
          <w:sz w:val="24"/>
          <w:szCs w:val="24"/>
        </w:rPr>
        <w:t xml:space="preserve">Requisito specifico di </w:t>
      </w:r>
      <w:r w:rsidRPr="00F32CFF">
        <w:rPr>
          <w:rStyle w:val="Corpodeltesto"/>
          <w:b/>
          <w:bCs/>
          <w:color w:val="00000A"/>
          <w:sz w:val="24"/>
          <w:szCs w:val="24"/>
          <w:u w:val="single"/>
        </w:rPr>
        <w:t>Capacità tecnico - professionale (art. 108, comma 2, lett. C del D.Lgs. 36/2023).</w:t>
      </w:r>
      <w:r w:rsidRPr="00F32CFF">
        <w:rPr>
          <w:rStyle w:val="Corpodeltesto"/>
          <w:b/>
          <w:bCs/>
          <w:color w:val="00000A"/>
          <w:sz w:val="24"/>
          <w:szCs w:val="24"/>
        </w:rPr>
        <w:t xml:space="preserve"> </w:t>
      </w:r>
      <w:r w:rsidRPr="00F32CFF">
        <w:rPr>
          <w:rStyle w:val="Corpodeltesto"/>
          <w:color w:val="00000A"/>
          <w:sz w:val="24"/>
          <w:szCs w:val="24"/>
        </w:rPr>
        <w:t xml:space="preserve">I soggetti che intendono partecipare alla successiva procedura negoziata sono tenuti a </w:t>
      </w:r>
      <w:r w:rsidRPr="00F32CFF">
        <w:rPr>
          <w:rStyle w:val="Corpodeltesto"/>
          <w:color w:val="00000A"/>
          <w:sz w:val="24"/>
          <w:szCs w:val="24"/>
        </w:rPr>
        <w:lastRenderedPageBreak/>
        <w:t>dimostrare:</w:t>
      </w:r>
    </w:p>
    <w:p w:rsidR="00710ED4" w:rsidRPr="00F32CFF" w:rsidRDefault="008C6B01">
      <w:pPr>
        <w:pStyle w:val="Corpodeltesto0"/>
        <w:numPr>
          <w:ilvl w:val="0"/>
          <w:numId w:val="1"/>
        </w:numPr>
        <w:tabs>
          <w:tab w:val="left" w:pos="645"/>
        </w:tabs>
        <w:spacing w:after="140"/>
        <w:ind w:left="740" w:hanging="340"/>
        <w:jc w:val="both"/>
        <w:rPr>
          <w:sz w:val="24"/>
          <w:szCs w:val="24"/>
        </w:rPr>
      </w:pPr>
      <w:r w:rsidRPr="00F32CFF">
        <w:rPr>
          <w:rStyle w:val="Corpodeltesto"/>
          <w:color w:val="00000A"/>
          <w:sz w:val="24"/>
          <w:szCs w:val="24"/>
        </w:rPr>
        <w:t>Di aver gestito con buon esito nell’ultimo triennio (2020/2021/2022) il servizio di tesoreria per uno o più comuni da comprovare mediante la consegna di un elenco dei principali servizi analoghi a quelli oggetto dell’appalto, con l’indicazione degli importi, delle date e dei destinatari dei servizi stessi.</w:t>
      </w:r>
    </w:p>
    <w:p w:rsidR="00710ED4" w:rsidRPr="00F32CFF" w:rsidRDefault="008C6B01">
      <w:pPr>
        <w:pStyle w:val="Corpodeltesto0"/>
        <w:numPr>
          <w:ilvl w:val="0"/>
          <w:numId w:val="1"/>
        </w:numPr>
        <w:tabs>
          <w:tab w:val="left" w:pos="621"/>
        </w:tabs>
        <w:ind w:left="740" w:hanging="360"/>
        <w:jc w:val="both"/>
        <w:rPr>
          <w:sz w:val="24"/>
          <w:szCs w:val="24"/>
        </w:rPr>
      </w:pPr>
      <w:r w:rsidRPr="00F32CFF">
        <w:rPr>
          <w:rStyle w:val="Corpodeltesto"/>
          <w:color w:val="00000A"/>
          <w:sz w:val="24"/>
          <w:szCs w:val="24"/>
        </w:rPr>
        <w:t>Di disporre di una procedura software per la gestione del servizio di tesoreria con modalità e criteri informatici con collegamento diretto on line tra Ente e tesoriere, idonea a garantire le modalità gestionali previste dalla convenzione, in conformità alle normative e al sistema informativo sulle operazioni degli enti pubblici (SIOPE +).</w:t>
      </w:r>
    </w:p>
    <w:p w:rsidR="00710ED4" w:rsidRPr="00F32CFF" w:rsidRDefault="008C6B01">
      <w:pPr>
        <w:pStyle w:val="Corpodeltesto0"/>
        <w:numPr>
          <w:ilvl w:val="0"/>
          <w:numId w:val="2"/>
        </w:numPr>
        <w:tabs>
          <w:tab w:val="left" w:pos="281"/>
        </w:tabs>
        <w:spacing w:line="233" w:lineRule="auto"/>
        <w:ind w:left="300" w:hanging="300"/>
        <w:jc w:val="both"/>
        <w:rPr>
          <w:sz w:val="24"/>
          <w:szCs w:val="24"/>
        </w:rPr>
      </w:pPr>
      <w:r w:rsidRPr="00F32CFF">
        <w:rPr>
          <w:rStyle w:val="Corpodeltesto"/>
          <w:sz w:val="24"/>
          <w:szCs w:val="24"/>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710ED4" w:rsidRPr="00F32CFF" w:rsidRDefault="008C6B01">
      <w:pPr>
        <w:pStyle w:val="Corpodeltesto0"/>
        <w:numPr>
          <w:ilvl w:val="0"/>
          <w:numId w:val="2"/>
        </w:numPr>
        <w:tabs>
          <w:tab w:val="left" w:pos="281"/>
        </w:tabs>
        <w:spacing w:line="223" w:lineRule="auto"/>
        <w:ind w:left="300" w:hanging="300"/>
        <w:jc w:val="both"/>
        <w:rPr>
          <w:sz w:val="24"/>
          <w:szCs w:val="24"/>
        </w:rPr>
      </w:pPr>
      <w:r w:rsidRPr="00F32CFF">
        <w:rPr>
          <w:rStyle w:val="Corpodeltesto"/>
          <w:sz w:val="24"/>
          <w:szCs w:val="24"/>
        </w:rPr>
        <w:t>di essere a conoscenza sin da ora che la presentazione della candidatura non genera alcun diritto o automatismo di partecipazione ad altre procedure di affidamento sia di tipo negoziale che pubblico.</w:t>
      </w:r>
    </w:p>
    <w:p w:rsidR="00710ED4" w:rsidRPr="00F32CFF" w:rsidRDefault="008C6B01">
      <w:pPr>
        <w:pStyle w:val="Corpodeltesto0"/>
        <w:numPr>
          <w:ilvl w:val="0"/>
          <w:numId w:val="2"/>
        </w:numPr>
        <w:tabs>
          <w:tab w:val="left" w:pos="281"/>
        </w:tabs>
        <w:spacing w:line="226" w:lineRule="auto"/>
        <w:ind w:left="300" w:hanging="300"/>
        <w:jc w:val="both"/>
        <w:rPr>
          <w:sz w:val="24"/>
          <w:szCs w:val="24"/>
        </w:rPr>
      </w:pPr>
      <w:r w:rsidRPr="00F32CFF">
        <w:rPr>
          <w:rStyle w:val="Corpodeltesto"/>
          <w:sz w:val="24"/>
          <w:szCs w:val="24"/>
        </w:rPr>
        <w:t>di essere a conoscenza che l'avviso è da intendersi come mero procedimento preselettivo, non vincolante per la Stazione appaltante, finalizzato alla sola raccolta di manifestazione di interesse da parte dei soggetti interessati.</w:t>
      </w:r>
    </w:p>
    <w:p w:rsidR="00710ED4" w:rsidRPr="00F32CFF" w:rsidRDefault="008C6B01">
      <w:pPr>
        <w:pStyle w:val="Corpodeltesto0"/>
        <w:numPr>
          <w:ilvl w:val="0"/>
          <w:numId w:val="2"/>
        </w:numPr>
        <w:tabs>
          <w:tab w:val="left" w:pos="281"/>
        </w:tabs>
        <w:spacing w:after="460" w:line="230" w:lineRule="auto"/>
        <w:ind w:left="300" w:hanging="300"/>
        <w:jc w:val="both"/>
        <w:rPr>
          <w:sz w:val="24"/>
          <w:szCs w:val="24"/>
        </w:rPr>
      </w:pPr>
      <w:r w:rsidRPr="00F32CFF">
        <w:rPr>
          <w:rStyle w:val="Corpodeltesto"/>
          <w:sz w:val="24"/>
          <w:szCs w:val="24"/>
        </w:rPr>
        <w:t>di essere a conoscenza che la presente dichiarazione non costituisce prova di possesso dei requisiti generali e speciali richiesti per l’affidamento dei servizi che invece dovrà essere dichiarato dall’interessato ed accertato dal Comune di Massa Martana nei modi di legge in occasione della procedura negoziata di affidamento.</w:t>
      </w:r>
    </w:p>
    <w:p w:rsidR="00710ED4" w:rsidRPr="00F32CFF" w:rsidRDefault="008C6B01">
      <w:pPr>
        <w:pStyle w:val="Titolo10"/>
        <w:keepNext/>
        <w:keepLines/>
        <w:spacing w:after="220"/>
        <w:rPr>
          <w:sz w:val="24"/>
          <w:szCs w:val="24"/>
        </w:rPr>
      </w:pPr>
      <w:bookmarkStart w:id="3" w:name="bookmark6"/>
      <w:r w:rsidRPr="00F32CFF">
        <w:rPr>
          <w:rStyle w:val="Titolo1"/>
          <w:b/>
          <w:bCs/>
          <w:sz w:val="24"/>
          <w:szCs w:val="24"/>
        </w:rPr>
        <w:t>RICHIEDE</w:t>
      </w:r>
      <w:bookmarkEnd w:id="3"/>
    </w:p>
    <w:p w:rsidR="00710ED4" w:rsidRPr="00F32CFF" w:rsidRDefault="008C6B01">
      <w:pPr>
        <w:pStyle w:val="Corpodeltesto0"/>
        <w:spacing w:after="1020"/>
        <w:ind w:firstLine="380"/>
        <w:jc w:val="both"/>
        <w:rPr>
          <w:sz w:val="24"/>
          <w:szCs w:val="24"/>
        </w:rPr>
      </w:pPr>
      <w:r w:rsidRPr="00F32CFF">
        <w:rPr>
          <w:rStyle w:val="Corpodeltesto"/>
          <w:sz w:val="24"/>
          <w:szCs w:val="24"/>
        </w:rPr>
        <w:t>che ogni comunicazione inerente la presente procedura sia trasmessa al seguente indirizzo PEC:</w:t>
      </w:r>
    </w:p>
    <w:p w:rsidR="00710ED4" w:rsidRPr="00F32CFF" w:rsidRDefault="008C6B01">
      <w:pPr>
        <w:pStyle w:val="Corpodeltesto0"/>
        <w:spacing w:after="460"/>
        <w:jc w:val="both"/>
        <w:rPr>
          <w:sz w:val="24"/>
          <w:szCs w:val="24"/>
        </w:rPr>
      </w:pPr>
      <w:r w:rsidRPr="00F32CFF">
        <w:rPr>
          <w:rStyle w:val="Corpodeltesto"/>
          <w:b/>
          <w:bCs/>
          <w:i/>
          <w:iCs/>
          <w:sz w:val="24"/>
          <w:szCs w:val="24"/>
        </w:rPr>
        <w:t>Luogo e data</w:t>
      </w:r>
    </w:p>
    <w:p w:rsidR="00710ED4" w:rsidRPr="00F32CFF" w:rsidRDefault="008C6B01">
      <w:pPr>
        <w:pStyle w:val="Titolo10"/>
        <w:keepNext/>
        <w:keepLines/>
        <w:spacing w:after="0"/>
        <w:rPr>
          <w:sz w:val="24"/>
          <w:szCs w:val="24"/>
        </w:rPr>
      </w:pPr>
      <w:bookmarkStart w:id="4" w:name="bookmark8"/>
      <w:r w:rsidRPr="00F32CFF">
        <w:rPr>
          <w:rStyle w:val="Titolo1"/>
          <w:b/>
          <w:bCs/>
          <w:sz w:val="24"/>
          <w:szCs w:val="24"/>
        </w:rPr>
        <w:t>IL LEGALE RAPPRESENTANTE</w:t>
      </w:r>
      <w:bookmarkEnd w:id="4"/>
    </w:p>
    <w:p w:rsidR="00710ED4" w:rsidRPr="00F32CFF" w:rsidRDefault="008C6B01">
      <w:pPr>
        <w:pStyle w:val="Corpodeltesto0"/>
        <w:spacing w:after="100"/>
        <w:jc w:val="center"/>
        <w:rPr>
          <w:sz w:val="24"/>
          <w:szCs w:val="24"/>
        </w:rPr>
        <w:sectPr w:rsidR="00710ED4" w:rsidRPr="00F32CFF">
          <w:pgSz w:w="11900" w:h="16840"/>
          <w:pgMar w:top="1238" w:right="1092" w:bottom="2389" w:left="1097" w:header="810" w:footer="1961" w:gutter="0"/>
          <w:pgNumType w:start="1"/>
          <w:cols w:space="720"/>
          <w:noEndnote/>
          <w:docGrid w:linePitch="360"/>
        </w:sectPr>
      </w:pPr>
      <w:r w:rsidRPr="00F32CFF">
        <w:rPr>
          <w:rStyle w:val="Corpodeltesto"/>
          <w:i/>
          <w:iCs/>
          <w:sz w:val="24"/>
          <w:szCs w:val="24"/>
          <w:u w:val="single"/>
        </w:rPr>
        <w:t>(da sottoscrivere con firma digitale)</w:t>
      </w:r>
    </w:p>
    <w:p w:rsidR="00710ED4" w:rsidRPr="00F32CFF" w:rsidRDefault="008C6B01">
      <w:pPr>
        <w:pStyle w:val="Titolo10"/>
        <w:keepNext/>
        <w:keepLines/>
        <w:spacing w:after="220"/>
        <w:jc w:val="both"/>
        <w:rPr>
          <w:sz w:val="24"/>
          <w:szCs w:val="24"/>
        </w:rPr>
      </w:pPr>
      <w:bookmarkStart w:id="5" w:name="bookmark10"/>
      <w:r w:rsidRPr="00F32CFF">
        <w:rPr>
          <w:rStyle w:val="Titolo1"/>
          <w:b/>
          <w:bCs/>
          <w:sz w:val="24"/>
          <w:szCs w:val="24"/>
        </w:rPr>
        <w:lastRenderedPageBreak/>
        <w:t>Informativa per il trattamento dei dati personali art 13 del Regolamento europeo n. 679/2016</w:t>
      </w:r>
      <w:bookmarkEnd w:id="5"/>
    </w:p>
    <w:p w:rsidR="00710ED4" w:rsidRPr="00F32CFF" w:rsidRDefault="008C6B01">
      <w:pPr>
        <w:pStyle w:val="Corpodeltesto0"/>
        <w:jc w:val="both"/>
        <w:rPr>
          <w:sz w:val="24"/>
          <w:szCs w:val="24"/>
        </w:rPr>
      </w:pPr>
      <w:r w:rsidRPr="00F32CFF">
        <w:rPr>
          <w:rStyle w:val="Corpodeltesto"/>
          <w:sz w:val="24"/>
          <w:szCs w:val="24"/>
        </w:rPr>
        <w:t xml:space="preserve">Ai sensi e per gli effetti del Regolamento (UE) n. 679/2016 e del D. Lgs. n. 196 del 30 giugno 2003, per le disposizioni non incompatibili con il Regolamento medesimo, il Comune di Massa Martana quale titolare del trattamento dei dati forniti in risposta alla presente procedura o comunque raccolti a tale scopo, informa che tali dati verranno utilizzati unicamente: - </w:t>
      </w:r>
      <w:r w:rsidRPr="00F32CFF">
        <w:rPr>
          <w:rStyle w:val="Corpodeltesto"/>
          <w:b/>
          <w:bCs/>
          <w:sz w:val="24"/>
          <w:szCs w:val="24"/>
        </w:rPr>
        <w:t>ai fini della partecipazione alla procedura medesima, della selezione dei concorrenti e delle attivita' ad essa correlate e conseguenti</w:t>
      </w:r>
      <w:r w:rsidRPr="00F32CFF">
        <w:rPr>
          <w:rStyle w:val="Corpodeltesto"/>
          <w:sz w:val="24"/>
          <w:szCs w:val="24"/>
        </w:rPr>
        <w:t>.</w:t>
      </w:r>
    </w:p>
    <w:p w:rsidR="00710ED4" w:rsidRPr="00F32CFF" w:rsidRDefault="008C6B01">
      <w:pPr>
        <w:pStyle w:val="Corpodeltesto0"/>
        <w:jc w:val="both"/>
        <w:rPr>
          <w:sz w:val="24"/>
          <w:szCs w:val="24"/>
        </w:rPr>
      </w:pPr>
      <w:r w:rsidRPr="00F32CFF">
        <w:rPr>
          <w:rStyle w:val="Corpodeltesto"/>
          <w:sz w:val="24"/>
          <w:szCs w:val="24"/>
        </w:rPr>
        <w:t>In relazione alle descritte finalita', il trattamento dei dati personali avviene mediante:</w:t>
      </w:r>
    </w:p>
    <w:p w:rsidR="00710ED4" w:rsidRPr="00F32CFF" w:rsidRDefault="008C6B01">
      <w:pPr>
        <w:pStyle w:val="Corpodeltesto0"/>
        <w:numPr>
          <w:ilvl w:val="0"/>
          <w:numId w:val="2"/>
        </w:numPr>
        <w:tabs>
          <w:tab w:val="left" w:pos="281"/>
        </w:tabs>
        <w:ind w:left="160" w:hanging="160"/>
        <w:jc w:val="both"/>
        <w:rPr>
          <w:sz w:val="24"/>
          <w:szCs w:val="24"/>
        </w:rPr>
      </w:pPr>
      <w:r w:rsidRPr="00F32CFF">
        <w:rPr>
          <w:rStyle w:val="Corpodeltesto"/>
          <w:sz w:val="24"/>
          <w:szCs w:val="24"/>
        </w:rPr>
        <w:t>strumenti manuali, informatici e telematici, con logiche strettamente correlate alle finalita' predette e, comunque, in modo da garantire la sicurezza e la riservatezza dei dati stessi.</w:t>
      </w:r>
    </w:p>
    <w:p w:rsidR="00710ED4" w:rsidRPr="00F32CFF" w:rsidRDefault="008C6B01">
      <w:pPr>
        <w:pStyle w:val="Corpodeltesto0"/>
        <w:jc w:val="both"/>
        <w:rPr>
          <w:sz w:val="24"/>
          <w:szCs w:val="24"/>
        </w:rPr>
      </w:pPr>
      <w:r w:rsidRPr="00F32CFF">
        <w:rPr>
          <w:rStyle w:val="Corpodeltesto"/>
          <w:sz w:val="24"/>
          <w:szCs w:val="24"/>
        </w:rPr>
        <w:t>I dati potranno essere trattati anche in base a criteri qualitativi, quantitativi e temporali di volta in volta individuati.</w:t>
      </w:r>
    </w:p>
    <w:p w:rsidR="00710ED4" w:rsidRPr="00F32CFF" w:rsidRDefault="008C6B01">
      <w:pPr>
        <w:pStyle w:val="Corpodeltesto0"/>
        <w:jc w:val="both"/>
        <w:rPr>
          <w:sz w:val="24"/>
          <w:szCs w:val="24"/>
        </w:rPr>
      </w:pPr>
      <w:r w:rsidRPr="00F32CFF">
        <w:rPr>
          <w:rStyle w:val="Corpodeltesto"/>
          <w:sz w:val="24"/>
          <w:szCs w:val="24"/>
        </w:rPr>
        <w:t>Il trattamento dei dati giudiziari e' effettuato esclusivamente per valutare il possesso dei requisiti e delle qualita' previsti dalla vigente normativa in materia di acquisizione di beni e servizi ed avviene sulla base dell'autorizzazione al trattamento dei dati a carattere giudiziario da parte di privati, di enti pubblici economici e di soggetti pubblici, rilasciata dal Garante per la protezione dei dati personali.</w:t>
      </w:r>
    </w:p>
    <w:p w:rsidR="00710ED4" w:rsidRPr="00F32CFF" w:rsidRDefault="008C6B01">
      <w:pPr>
        <w:pStyle w:val="Corpodeltesto0"/>
        <w:jc w:val="both"/>
        <w:rPr>
          <w:sz w:val="24"/>
          <w:szCs w:val="24"/>
        </w:rPr>
      </w:pPr>
      <w:r w:rsidRPr="00F32CFF">
        <w:rPr>
          <w:rStyle w:val="Corpodeltesto"/>
          <w:sz w:val="24"/>
          <w:szCs w:val="24"/>
        </w:rPr>
        <w:t>Il conferimento dei dati e' necessario per valutare il possesso dei requisiti e delle qualita' richiesti per la partecipazione alla procedura nel cui ambito i dati stessi sono acquisiti; pertanto, la loro mancata indicazione puo' precludere l'effettuazione della relativa istruttoria.</w:t>
      </w:r>
    </w:p>
    <w:p w:rsidR="00710ED4" w:rsidRPr="00F32CFF" w:rsidRDefault="008C6B01">
      <w:pPr>
        <w:pStyle w:val="Corpodeltesto0"/>
        <w:jc w:val="both"/>
        <w:rPr>
          <w:sz w:val="24"/>
          <w:szCs w:val="24"/>
        </w:rPr>
      </w:pPr>
      <w:r w:rsidRPr="00F32CFF">
        <w:rPr>
          <w:rStyle w:val="Corpodeltesto"/>
          <w:sz w:val="24"/>
          <w:szCs w:val="24"/>
        </w:rPr>
        <w:t>Potranno venire a conoscenza dei suddetti dati personali gli operatori dal titolare designati per il trattamento dei dati personali.</w:t>
      </w:r>
    </w:p>
    <w:p w:rsidR="00710ED4" w:rsidRPr="00F32CFF" w:rsidRDefault="008C6B01">
      <w:pPr>
        <w:pStyle w:val="Corpodeltesto0"/>
        <w:jc w:val="both"/>
        <w:rPr>
          <w:sz w:val="24"/>
          <w:szCs w:val="24"/>
        </w:rPr>
      </w:pPr>
      <w:r w:rsidRPr="00F32CFF">
        <w:rPr>
          <w:rStyle w:val="Corpodeltesto"/>
          <w:sz w:val="24"/>
          <w:szCs w:val="24"/>
        </w:rPr>
        <w:t>I dati raccolti potranno altresi' essere conosciuti da:</w:t>
      </w:r>
    </w:p>
    <w:p w:rsidR="00710ED4" w:rsidRPr="00F32CFF" w:rsidRDefault="008C6B01">
      <w:pPr>
        <w:pStyle w:val="Corpodeltesto0"/>
        <w:numPr>
          <w:ilvl w:val="0"/>
          <w:numId w:val="3"/>
        </w:numPr>
        <w:tabs>
          <w:tab w:val="left" w:pos="928"/>
        </w:tabs>
        <w:ind w:firstLine="740"/>
        <w:jc w:val="both"/>
        <w:rPr>
          <w:sz w:val="24"/>
          <w:szCs w:val="24"/>
        </w:rPr>
      </w:pPr>
      <w:r w:rsidRPr="00F32CFF">
        <w:rPr>
          <w:rStyle w:val="Corpodeltesto"/>
          <w:sz w:val="24"/>
          <w:szCs w:val="24"/>
        </w:rPr>
        <w:t>soggetti esterni, i cui nominativi sono a disposizione degli interessati, e facenti parte della Commissione;</w:t>
      </w:r>
    </w:p>
    <w:p w:rsidR="00710ED4" w:rsidRPr="00F32CFF" w:rsidRDefault="008C6B01">
      <w:pPr>
        <w:pStyle w:val="Corpodeltesto0"/>
        <w:numPr>
          <w:ilvl w:val="0"/>
          <w:numId w:val="3"/>
        </w:numPr>
        <w:tabs>
          <w:tab w:val="left" w:pos="918"/>
        </w:tabs>
        <w:ind w:firstLine="740"/>
        <w:jc w:val="both"/>
        <w:rPr>
          <w:sz w:val="24"/>
          <w:szCs w:val="24"/>
        </w:rPr>
      </w:pPr>
      <w:r w:rsidRPr="00F32CFF">
        <w:rPr>
          <w:rStyle w:val="Corpodeltesto"/>
          <w:sz w:val="24"/>
          <w:szCs w:val="24"/>
        </w:rPr>
        <w:t>soggetti terzi fornitori di servizi per il titolare, o comunque ad esso legati da rapporto contrattuale, unicamente per le finalita' sopra descritte, previa designazione in qualita' di Responsabili del trattamento e comunque garantendo il medesimo livello di protezione;</w:t>
      </w:r>
    </w:p>
    <w:p w:rsidR="00710ED4" w:rsidRPr="00F32CFF" w:rsidRDefault="008C6B01">
      <w:pPr>
        <w:pStyle w:val="Corpodeltesto0"/>
        <w:numPr>
          <w:ilvl w:val="0"/>
          <w:numId w:val="3"/>
        </w:numPr>
        <w:tabs>
          <w:tab w:val="left" w:pos="908"/>
        </w:tabs>
        <w:ind w:firstLine="720"/>
        <w:jc w:val="both"/>
        <w:rPr>
          <w:sz w:val="24"/>
          <w:szCs w:val="24"/>
        </w:rPr>
      </w:pPr>
      <w:r w:rsidRPr="00F32CFF">
        <w:rPr>
          <w:rStyle w:val="Corpodeltesto"/>
          <w:sz w:val="24"/>
          <w:szCs w:val="24"/>
        </w:rPr>
        <w:t>altre amministrazioni pubbliche, cui i dati potranno essere comunicati per adempimenti procedimentali;</w:t>
      </w:r>
    </w:p>
    <w:p w:rsidR="00710ED4" w:rsidRPr="00F32CFF" w:rsidRDefault="008C6B01">
      <w:pPr>
        <w:pStyle w:val="Corpodeltesto0"/>
        <w:numPr>
          <w:ilvl w:val="0"/>
          <w:numId w:val="3"/>
        </w:numPr>
        <w:tabs>
          <w:tab w:val="left" w:pos="913"/>
        </w:tabs>
        <w:ind w:firstLine="740"/>
        <w:jc w:val="both"/>
        <w:rPr>
          <w:sz w:val="24"/>
          <w:szCs w:val="24"/>
        </w:rPr>
      </w:pPr>
      <w:r w:rsidRPr="00F32CFF">
        <w:rPr>
          <w:rStyle w:val="Corpodeltesto"/>
          <w:sz w:val="24"/>
          <w:szCs w:val="24"/>
        </w:rPr>
        <w:t>altri concorrenti che facciano richiesta di accesso ai documenti di gara, secondo le modalita' e nei limiti di quanto previsto dalla vigente normativa in materia;</w:t>
      </w:r>
    </w:p>
    <w:p w:rsidR="00710ED4" w:rsidRPr="00F32CFF" w:rsidRDefault="008C6B01">
      <w:pPr>
        <w:pStyle w:val="Corpodeltesto0"/>
        <w:numPr>
          <w:ilvl w:val="0"/>
          <w:numId w:val="3"/>
        </w:numPr>
        <w:tabs>
          <w:tab w:val="left" w:pos="928"/>
        </w:tabs>
        <w:ind w:firstLine="740"/>
        <w:jc w:val="both"/>
        <w:rPr>
          <w:sz w:val="24"/>
          <w:szCs w:val="24"/>
        </w:rPr>
      </w:pPr>
      <w:r w:rsidRPr="00F32CFF">
        <w:rPr>
          <w:rStyle w:val="Corpodeltesto"/>
          <w:sz w:val="24"/>
          <w:szCs w:val="24"/>
        </w:rPr>
        <w:t>legali incaricati per la tutela del titolare, in sede stragiudiziale e giudiziale;</w:t>
      </w:r>
    </w:p>
    <w:p w:rsidR="00710ED4" w:rsidRPr="00F32CFF" w:rsidRDefault="008C6B01">
      <w:pPr>
        <w:pStyle w:val="Corpodeltesto0"/>
        <w:numPr>
          <w:ilvl w:val="0"/>
          <w:numId w:val="3"/>
        </w:numPr>
        <w:tabs>
          <w:tab w:val="left" w:pos="913"/>
        </w:tabs>
        <w:ind w:left="720" w:firstLine="20"/>
        <w:jc w:val="both"/>
        <w:rPr>
          <w:sz w:val="24"/>
          <w:szCs w:val="24"/>
        </w:rPr>
      </w:pPr>
      <w:r w:rsidRPr="00F32CFF">
        <w:rPr>
          <w:rStyle w:val="Corpodeltesto"/>
          <w:sz w:val="24"/>
          <w:szCs w:val="24"/>
        </w:rPr>
        <w:t>ad ogni altro soggetto esterno a cui si renda necessario, per obbligo di legge o di regolamento, comunicare i dati personali ai fini dell'affidamento e dell'aggiudicazione del contratto.</w:t>
      </w:r>
    </w:p>
    <w:p w:rsidR="00710ED4" w:rsidRPr="00F32CFF" w:rsidRDefault="008C6B01">
      <w:pPr>
        <w:pStyle w:val="Corpodeltesto0"/>
        <w:jc w:val="both"/>
        <w:rPr>
          <w:sz w:val="24"/>
          <w:szCs w:val="24"/>
        </w:rPr>
      </w:pPr>
      <w:r w:rsidRPr="00F32CFF">
        <w:rPr>
          <w:rStyle w:val="Corpodeltesto"/>
          <w:sz w:val="24"/>
          <w:szCs w:val="24"/>
        </w:rPr>
        <w:t>In ogni caso, operazioni di comunicazione e diffusione di dati personali, diversi da quelli sensibili e giudiziari, potranno essere effettuate dall'ente solo nel rispetto di quanto previsto dal Regolamento (UE) n. 679/2016 e del D. Lgs. n. 196 del 30 giugno 2003, per le disposizioni non incompatibili con il Regolamento medesimo.</w:t>
      </w:r>
    </w:p>
    <w:p w:rsidR="00710ED4" w:rsidRPr="00F32CFF" w:rsidRDefault="008C6B01">
      <w:pPr>
        <w:pStyle w:val="Corpodeltesto0"/>
        <w:jc w:val="both"/>
        <w:rPr>
          <w:sz w:val="24"/>
          <w:szCs w:val="24"/>
        </w:rPr>
      </w:pPr>
      <w:r w:rsidRPr="00F32CFF">
        <w:rPr>
          <w:rStyle w:val="Corpodeltesto"/>
          <w:sz w:val="24"/>
          <w:szCs w:val="24"/>
        </w:rPr>
        <w:t>I dati vengono trattati i dati vengono trattati per un periodo non superiore a quello strettamente necessario per le finalita' per le quali sono stati raccolti e per le quali vengono trattati. Il periodo di trattamento e' correlato alla durata della procedura di affidamento di aggiudicazione del contratto. La data di cessazione del trattamento, per le finalita' di cui sopra, coincide con stipulazione del contratto a seguito della quale il titolare procedera' alla archiviazione dei dati della procedura di affidamento, conformemente alle disposizioni vigenti, fatto salvo i dati personali da allegare al contratto medesimo.</w:t>
      </w:r>
    </w:p>
    <w:p w:rsidR="00710ED4" w:rsidRPr="00F32CFF" w:rsidRDefault="008C6B01">
      <w:pPr>
        <w:pStyle w:val="Corpodeltesto0"/>
        <w:jc w:val="both"/>
        <w:rPr>
          <w:sz w:val="24"/>
          <w:szCs w:val="24"/>
        </w:rPr>
      </w:pPr>
      <w:r w:rsidRPr="00F32CFF">
        <w:rPr>
          <w:rStyle w:val="Corpodeltesto"/>
          <w:sz w:val="24"/>
          <w:szCs w:val="24"/>
        </w:rPr>
        <w:t>Con l'invio e la sottoscrizione della domanda di partecipazione, i concorrenti esprimono pertanto il loro consenso al predetto trattamento.</w:t>
      </w:r>
    </w:p>
    <w:p w:rsidR="00710ED4" w:rsidRPr="00F32CFF" w:rsidRDefault="008C6B01">
      <w:pPr>
        <w:pStyle w:val="Corpodeltesto0"/>
        <w:jc w:val="both"/>
        <w:rPr>
          <w:sz w:val="24"/>
          <w:szCs w:val="24"/>
        </w:rPr>
      </w:pPr>
      <w:r w:rsidRPr="00F32CFF">
        <w:rPr>
          <w:rStyle w:val="Corpodeltesto"/>
          <w:sz w:val="24"/>
          <w:szCs w:val="24"/>
        </w:rPr>
        <w:t>L'Aggiudicatario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 e comunque per i cinque anni successivi alla cessazione di efficacia del rapporto contrattuale.</w:t>
      </w:r>
    </w:p>
    <w:p w:rsidR="008C6B01" w:rsidRPr="00F32CFF" w:rsidRDefault="008C6B01">
      <w:pPr>
        <w:pStyle w:val="Corpodeltesto0"/>
        <w:jc w:val="both"/>
        <w:rPr>
          <w:rStyle w:val="Corpodeltesto"/>
          <w:sz w:val="24"/>
          <w:szCs w:val="24"/>
        </w:rPr>
      </w:pPr>
      <w:r w:rsidRPr="00F32CFF">
        <w:rPr>
          <w:rStyle w:val="Corpodeltesto"/>
          <w:sz w:val="24"/>
          <w:szCs w:val="24"/>
        </w:rPr>
        <w:lastRenderedPageBreak/>
        <w:t xml:space="preserve">I diritti dell'interessato sono disciplinati dal Regolamento (UE) n. 679/2016 e del D. Lgs. n. 196 del 30 giugno 2003, per le disposizioni non incompatibili con il Regolamento medesimo. In particolare, l'interessato ha il diritto di ottenere la conferma dell'esistenza o meno dei propri dati e di conoscerne il contenuto e l'origine, di verificarne l'esattezza o chiederne l'integrazione o l'aggiornamento, oppure la rettificazione; ha altresi' il diritto di chiedere la cancellazione, la trasformazione in forma anonima o il blocco dei dati trattati in violazione di legge, nonche' di opporsi in ogni caso, per motivi legittimi, al loro trattamento. </w:t>
      </w:r>
    </w:p>
    <w:p w:rsidR="00710ED4" w:rsidRPr="00F32CFF" w:rsidRDefault="008C6B01">
      <w:pPr>
        <w:pStyle w:val="Corpodeltesto0"/>
        <w:jc w:val="both"/>
        <w:rPr>
          <w:sz w:val="24"/>
          <w:szCs w:val="24"/>
        </w:rPr>
      </w:pPr>
      <w:r w:rsidRPr="00F32CFF">
        <w:rPr>
          <w:rStyle w:val="Corpodeltesto"/>
          <w:sz w:val="24"/>
          <w:szCs w:val="24"/>
        </w:rPr>
        <w:t>La relativa richiesta va rivolta al Comune di Massa Martana, Via Mazzini, 1, Massa Martana.</w:t>
      </w:r>
    </w:p>
    <w:p w:rsidR="00710ED4" w:rsidRPr="00F32CFF" w:rsidRDefault="008C6B01">
      <w:pPr>
        <w:pStyle w:val="Corpodeltesto0"/>
        <w:jc w:val="both"/>
        <w:rPr>
          <w:sz w:val="24"/>
          <w:szCs w:val="24"/>
        </w:rPr>
      </w:pPr>
      <w:r w:rsidRPr="00F32CFF">
        <w:rPr>
          <w:rStyle w:val="Corpodeltesto"/>
          <w:sz w:val="24"/>
          <w:szCs w:val="24"/>
        </w:rPr>
        <w:t>Il Titolare del trattamento dei dati personali, di cui alla presente informativa e' il Comune di Massa Martana.</w:t>
      </w:r>
    </w:p>
    <w:p w:rsidR="008C6B01" w:rsidRPr="00F32CFF" w:rsidRDefault="008C6B01">
      <w:pPr>
        <w:pStyle w:val="Corpodeltesto0"/>
        <w:jc w:val="both"/>
        <w:rPr>
          <w:rStyle w:val="Corpodeltesto"/>
          <w:sz w:val="24"/>
          <w:szCs w:val="24"/>
        </w:rPr>
      </w:pPr>
      <w:r w:rsidRPr="00F32CFF">
        <w:rPr>
          <w:rStyle w:val="Corpodeltesto"/>
          <w:sz w:val="24"/>
          <w:szCs w:val="24"/>
        </w:rPr>
        <w:t xml:space="preserve">l Titolare ha nominato </w:t>
      </w:r>
      <w:r w:rsidRPr="00F32CFF">
        <w:rPr>
          <w:rStyle w:val="Corpodeltesto"/>
          <w:b/>
          <w:sz w:val="24"/>
          <w:szCs w:val="24"/>
        </w:rPr>
        <w:t>Responsabile della protezione dei dati</w:t>
      </w:r>
      <w:r w:rsidRPr="00F32CFF">
        <w:rPr>
          <w:rStyle w:val="Corpodeltesto"/>
          <w:sz w:val="24"/>
          <w:szCs w:val="24"/>
        </w:rPr>
        <w:t xml:space="preserve"> l’Avv. Luca Iadecola al quale potranno essere formulate istanze e richieste all’indirizzo: luca@studioiadecola.it ;</w:t>
      </w:r>
    </w:p>
    <w:sectPr w:rsidR="008C6B01" w:rsidRPr="00F32CFF">
      <w:pgSz w:w="11900" w:h="16840"/>
      <w:pgMar w:top="1239" w:right="1090" w:bottom="1239" w:left="1100" w:header="811" w:footer="81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5237" w:rsidRDefault="008C6B01">
      <w:r>
        <w:separator/>
      </w:r>
    </w:p>
  </w:endnote>
  <w:endnote w:type="continuationSeparator" w:id="0">
    <w:p w:rsidR="00FC5237" w:rsidRDefault="008C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ED4" w:rsidRDefault="00710ED4"/>
  </w:footnote>
  <w:footnote w:type="continuationSeparator" w:id="0">
    <w:p w:rsidR="00710ED4" w:rsidRDefault="00710E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CDB"/>
    <w:multiLevelType w:val="multilevel"/>
    <w:tmpl w:val="403CC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F4785"/>
    <w:multiLevelType w:val="multilevel"/>
    <w:tmpl w:val="D504B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A76DC4"/>
    <w:multiLevelType w:val="multilevel"/>
    <w:tmpl w:val="773830EA"/>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0191587">
    <w:abstractNumId w:val="2"/>
  </w:num>
  <w:num w:numId="2" w16cid:durableId="196357685">
    <w:abstractNumId w:val="0"/>
  </w:num>
  <w:num w:numId="3" w16cid:durableId="24923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D4"/>
    <w:rsid w:val="00084B66"/>
    <w:rsid w:val="002257C5"/>
    <w:rsid w:val="005B4212"/>
    <w:rsid w:val="00710ED4"/>
    <w:rsid w:val="008C6B01"/>
    <w:rsid w:val="00C55A44"/>
    <w:rsid w:val="00F32CFF"/>
    <w:rsid w:val="00FC5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AE9E9-9FE6-41B0-9988-708959F3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
    <w:name w:val="Titolo #1_"/>
    <w:basedOn w:val="Carpredefinitoparagrafo"/>
    <w:link w:val="Titolo10"/>
    <w:rPr>
      <w:rFonts w:ascii="Times New Roman" w:eastAsia="Times New Roman" w:hAnsi="Times New Roman" w:cs="Times New Roman"/>
      <w:b/>
      <w:bCs/>
      <w:i w:val="0"/>
      <w:iCs w:val="0"/>
      <w:smallCaps w:val="0"/>
      <w:strike w:val="0"/>
      <w:sz w:val="20"/>
      <w:szCs w:val="20"/>
      <w:u w:val="none"/>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z w:val="20"/>
      <w:szCs w:val="20"/>
      <w:u w:val="none"/>
    </w:rPr>
  </w:style>
  <w:style w:type="paragraph" w:customStyle="1" w:styleId="Titolo10">
    <w:name w:val="Titolo #1"/>
    <w:basedOn w:val="Normale"/>
    <w:link w:val="Titolo1"/>
    <w:pPr>
      <w:spacing w:after="110"/>
      <w:jc w:val="center"/>
      <w:outlineLvl w:val="0"/>
    </w:pPr>
    <w:rPr>
      <w:rFonts w:ascii="Times New Roman" w:eastAsia="Times New Roman" w:hAnsi="Times New Roman" w:cs="Times New Roman"/>
      <w:b/>
      <w:bCs/>
      <w:sz w:val="20"/>
      <w:szCs w:val="20"/>
    </w:rPr>
  </w:style>
  <w:style w:type="paragraph" w:customStyle="1" w:styleId="Corpodeltesto0">
    <w:name w:val="Corpo del testo"/>
    <w:basedOn w:val="Normale"/>
    <w:link w:val="Corpodeltesto"/>
    <w:rPr>
      <w:rFonts w:ascii="Times New Roman" w:eastAsia="Times New Roman" w:hAnsi="Times New Roman" w:cs="Times New Roman"/>
      <w:sz w:val="20"/>
      <w:szCs w:val="20"/>
    </w:rPr>
  </w:style>
  <w:style w:type="paragraph" w:styleId="Nessunaspaziatura">
    <w:name w:val="No Spacing"/>
    <w:uiPriority w:val="1"/>
    <w:qFormat/>
    <w:rsid w:val="008C6B0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Modello A</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subject/>
  <dc:creator>manuela.morresi</dc:creator>
  <cp:keywords/>
  <cp:lastModifiedBy>Giuseppina GC. Carozzi</cp:lastModifiedBy>
  <cp:revision>2</cp:revision>
  <dcterms:created xsi:type="dcterms:W3CDTF">2023-10-24T10:11:00Z</dcterms:created>
  <dcterms:modified xsi:type="dcterms:W3CDTF">2023-10-24T10:11:00Z</dcterms:modified>
</cp:coreProperties>
</file>