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47DB6" w14:textId="23ACAABD" w:rsidR="00C467D8" w:rsidRPr="00C467D8" w:rsidRDefault="00C467D8" w:rsidP="003446D2">
      <w:pPr>
        <w:pStyle w:val="NormaleWeb"/>
        <w:shd w:val="clear" w:color="auto" w:fill="FFFFFF"/>
        <w:spacing w:before="0" w:beforeAutospacing="0"/>
        <w:jc w:val="both"/>
        <w:rPr>
          <w:color w:val="535659"/>
        </w:rPr>
      </w:pPr>
      <w:r w:rsidRPr="00C467D8">
        <w:rPr>
          <w:rStyle w:val="Enfasicorsivo"/>
          <w:color w:val="535659"/>
        </w:rPr>
        <w:t>Presso il Comune di Massa Martana dal </w:t>
      </w:r>
      <w:r w:rsidRPr="00C467D8">
        <w:rPr>
          <w:rStyle w:val="Enfasigrassetto"/>
          <w:i/>
          <w:iCs/>
          <w:color w:val="535659"/>
        </w:rPr>
        <w:t>22 luglio 2021</w:t>
      </w:r>
      <w:r w:rsidRPr="00C467D8">
        <w:rPr>
          <w:rStyle w:val="Enfasicorsivo"/>
          <w:color w:val="535659"/>
        </w:rPr>
        <w:t> </w:t>
      </w:r>
      <w:r w:rsidR="003446D2">
        <w:rPr>
          <w:rStyle w:val="Enfasicorsivo"/>
          <w:color w:val="535659"/>
        </w:rPr>
        <w:t>è</w:t>
      </w:r>
      <w:r w:rsidRPr="00C467D8">
        <w:rPr>
          <w:rStyle w:val="Enfasicorsivo"/>
          <w:color w:val="535659"/>
        </w:rPr>
        <w:t xml:space="preserve"> attivo il nuovo servizio pubblico di facilitazione digitale sociale </w:t>
      </w:r>
      <w:r w:rsidRPr="00C467D8">
        <w:rPr>
          <w:rStyle w:val="Enfasigrassetto"/>
          <w:color w:val="535659"/>
        </w:rPr>
        <w:t>per aiutare i cittadini nell’uso di strumenti e servizi digitali utili nella vita quotidiana.</w:t>
      </w:r>
    </w:p>
    <w:p w14:paraId="41178A28" w14:textId="77777777" w:rsidR="00C467D8" w:rsidRPr="00C467D8" w:rsidRDefault="00C467D8" w:rsidP="003446D2">
      <w:pPr>
        <w:pStyle w:val="NormaleWeb"/>
        <w:shd w:val="clear" w:color="auto" w:fill="FFFFFF"/>
        <w:spacing w:before="0" w:beforeAutospacing="0"/>
        <w:jc w:val="both"/>
        <w:rPr>
          <w:color w:val="535659"/>
        </w:rPr>
      </w:pPr>
      <w:r w:rsidRPr="00C467D8">
        <w:rPr>
          <w:rStyle w:val="Enfasicorsivo"/>
          <w:color w:val="535659"/>
        </w:rPr>
        <w:t>Nel rispetto delle misure di contenimento anti-Covid 19 vigenti, il servizio funziona su appuntamento.</w:t>
      </w:r>
    </w:p>
    <w:p w14:paraId="3F1BEE9B" w14:textId="77777777" w:rsidR="00C467D8" w:rsidRPr="00C467D8" w:rsidRDefault="00C467D8" w:rsidP="003446D2">
      <w:pPr>
        <w:pStyle w:val="NormaleWeb"/>
        <w:shd w:val="clear" w:color="auto" w:fill="FFFFFF"/>
        <w:spacing w:before="0" w:beforeAutospacing="0"/>
        <w:jc w:val="both"/>
        <w:rPr>
          <w:color w:val="535659"/>
        </w:rPr>
      </w:pPr>
      <w:r w:rsidRPr="00C467D8">
        <w:rPr>
          <w:rStyle w:val="Enfasigrassetto"/>
          <w:i/>
          <w:iCs/>
          <w:color w:val="535659"/>
        </w:rPr>
        <w:t>Per l’appuntamento contattare il n. 328/1506012. </w:t>
      </w:r>
    </w:p>
    <w:p w14:paraId="2D9D947D" w14:textId="3C9F0588" w:rsidR="00C467D8" w:rsidRPr="00C467D8" w:rsidRDefault="00C467D8" w:rsidP="003446D2">
      <w:pPr>
        <w:pStyle w:val="NormaleWeb"/>
        <w:shd w:val="clear" w:color="auto" w:fill="FFFFFF"/>
        <w:spacing w:before="0" w:beforeAutospacing="0"/>
        <w:jc w:val="both"/>
        <w:rPr>
          <w:color w:val="535659"/>
        </w:rPr>
      </w:pPr>
      <w:r w:rsidRPr="00C467D8">
        <w:rPr>
          <w:rStyle w:val="Enfasigrassetto"/>
          <w:i/>
          <w:iCs/>
          <w:color w:val="535659"/>
        </w:rPr>
        <w:t> Il servizio è attivo il giovedì dalle ore 14.00 alle ore 18.00</w:t>
      </w:r>
    </w:p>
    <w:p w14:paraId="115653A2" w14:textId="77777777" w:rsidR="00C467D8" w:rsidRPr="00C467D8" w:rsidRDefault="00C467D8" w:rsidP="003446D2">
      <w:pPr>
        <w:pStyle w:val="NormaleWeb"/>
        <w:shd w:val="clear" w:color="auto" w:fill="FFFFFF"/>
        <w:spacing w:before="0" w:beforeAutospacing="0"/>
        <w:jc w:val="both"/>
        <w:rPr>
          <w:color w:val="535659"/>
        </w:rPr>
      </w:pPr>
      <w:r w:rsidRPr="00C467D8">
        <w:rPr>
          <w:rStyle w:val="Enfasicorsivo"/>
          <w:color w:val="535659"/>
        </w:rPr>
        <w:t>Presso lo sportello  gli utenti trovano un operatore, il </w:t>
      </w:r>
      <w:r w:rsidRPr="00C467D8">
        <w:rPr>
          <w:rStyle w:val="Enfasigrassetto"/>
          <w:color w:val="535659"/>
        </w:rPr>
        <w:t>facilitatore digitale sociale</w:t>
      </w:r>
      <w:r w:rsidRPr="00C467D8">
        <w:rPr>
          <w:rStyle w:val="Enfasicorsivo"/>
          <w:color w:val="535659"/>
        </w:rPr>
        <w:t>, a cui rivolgersi per essere assistiti, gratuitamente, nell’utilizzo di servizi ed applicazioni digitali </w:t>
      </w:r>
      <w:r w:rsidRPr="00C467D8">
        <w:rPr>
          <w:rStyle w:val="Enfasigrassetto"/>
          <w:color w:val="535659"/>
        </w:rPr>
        <w:t xml:space="preserve">(SPID, CUP online, </w:t>
      </w:r>
      <w:proofErr w:type="spellStart"/>
      <w:r w:rsidRPr="00C467D8">
        <w:rPr>
          <w:rStyle w:val="Enfasigrassetto"/>
          <w:color w:val="535659"/>
        </w:rPr>
        <w:t>IOapp</w:t>
      </w:r>
      <w:proofErr w:type="spellEnd"/>
      <w:r w:rsidRPr="00C467D8">
        <w:rPr>
          <w:rStyle w:val="Enfasigrassetto"/>
          <w:color w:val="535659"/>
        </w:rPr>
        <w:t xml:space="preserve">, </w:t>
      </w:r>
      <w:proofErr w:type="spellStart"/>
      <w:r w:rsidRPr="00C467D8">
        <w:rPr>
          <w:rStyle w:val="Enfasigrassetto"/>
          <w:color w:val="535659"/>
        </w:rPr>
        <w:t>SanitApp</w:t>
      </w:r>
      <w:proofErr w:type="spellEnd"/>
      <w:r w:rsidRPr="00C467D8">
        <w:rPr>
          <w:rStyle w:val="Enfasigrassetto"/>
          <w:color w:val="535659"/>
        </w:rPr>
        <w:t xml:space="preserve">, </w:t>
      </w:r>
      <w:proofErr w:type="spellStart"/>
      <w:r w:rsidRPr="00C467D8">
        <w:rPr>
          <w:rStyle w:val="Enfasigrassetto"/>
          <w:color w:val="535659"/>
        </w:rPr>
        <w:t>PagoPA</w:t>
      </w:r>
      <w:proofErr w:type="spellEnd"/>
      <w:r w:rsidRPr="00C467D8">
        <w:rPr>
          <w:rStyle w:val="Enfasigrassetto"/>
          <w:color w:val="535659"/>
        </w:rPr>
        <w:t>) </w:t>
      </w:r>
      <w:r w:rsidRPr="00C467D8">
        <w:rPr>
          <w:rStyle w:val="Enfasicorsivo"/>
          <w:color w:val="535659"/>
        </w:rPr>
        <w:t>ormai indispensabili nelle attività di tutti i giorni, </w:t>
      </w:r>
      <w:r w:rsidRPr="00C467D8">
        <w:rPr>
          <w:rStyle w:val="Enfasigrassetto"/>
          <w:i/>
          <w:iCs/>
          <w:color w:val="535659"/>
        </w:rPr>
        <w:t>per ricevere supporto nella presentazione di domande online alla Pubblica Amministrazione, locale e nazionale</w:t>
      </w:r>
      <w:r w:rsidRPr="00C467D8">
        <w:rPr>
          <w:rStyle w:val="Enfasicorsivo"/>
          <w:color w:val="535659"/>
        </w:rPr>
        <w:t>, necessarie per le esigenze quotidiane di vita, studio, lavoro, istruzione e formazione, o per avere indicazioni nell’uso corretto e responsabile degli strumenti informatici (pc, smartphone, tablet).</w:t>
      </w:r>
    </w:p>
    <w:p w14:paraId="37D3279F" w14:textId="77777777" w:rsidR="00C467D8" w:rsidRPr="00C467D8" w:rsidRDefault="00C467D8" w:rsidP="003446D2">
      <w:pPr>
        <w:pStyle w:val="NormaleWeb"/>
        <w:shd w:val="clear" w:color="auto" w:fill="FFFFFF"/>
        <w:spacing w:before="0" w:beforeAutospacing="0"/>
        <w:jc w:val="both"/>
        <w:rPr>
          <w:color w:val="535659"/>
        </w:rPr>
      </w:pPr>
      <w:r w:rsidRPr="00C467D8">
        <w:rPr>
          <w:rStyle w:val="Enfasicorsivo"/>
          <w:color w:val="535659"/>
        </w:rPr>
        <w:t>Presso lo sportello, inoltre, i cittadini possono ricevere assistenza per ottenere la </w:t>
      </w:r>
      <w:r w:rsidRPr="00C467D8">
        <w:rPr>
          <w:rStyle w:val="Enfasigrassetto"/>
          <w:color w:val="535659"/>
        </w:rPr>
        <w:t>Certificazione Verde Covid-19</w:t>
      </w:r>
      <w:r w:rsidRPr="00C467D8">
        <w:rPr>
          <w:rStyle w:val="Enfasicorsivo"/>
          <w:color w:val="535659"/>
        </w:rPr>
        <w:t>: per richiederla e scaricarla è necessario essere nelle condizioni per poterla avere (ad esempio perché vaccinati con una o due dosi) e portare con sé la propria tessera sanitaria e conoscere la data dell’ultima vaccinazione.</w:t>
      </w:r>
    </w:p>
    <w:p w14:paraId="3AA3DA53" w14:textId="3BA3F64B" w:rsidR="00C467D8" w:rsidRPr="00C467D8" w:rsidRDefault="00C467D8" w:rsidP="003446D2">
      <w:pPr>
        <w:pStyle w:val="NormaleWeb"/>
        <w:shd w:val="clear" w:color="auto" w:fill="FFFFFF"/>
        <w:spacing w:before="0" w:beforeAutospacing="0"/>
        <w:jc w:val="both"/>
        <w:rPr>
          <w:rStyle w:val="Enfasicorsivo"/>
          <w:color w:val="535659"/>
        </w:rPr>
      </w:pPr>
      <w:r w:rsidRPr="00C467D8">
        <w:rPr>
          <w:rStyle w:val="Enfasicorsivo"/>
          <w:color w:val="535659"/>
        </w:rPr>
        <w:t>Il facilitatore digitale sociale opera in sinergia con la rete dei Servizi Sociali territoriali dei Comuni della Zona Sociale 4 dell’Umbria – Marsciano (capofila), Collazzone, Deruta, Fratta Todina, Massa Martana, Monte Castello di Vibio, San Venanzo, Todi – che, considerando soprattutto le conseguenze dirette ed indirette della situazione pandemica da un punto di vista sociale ed economico, già si occupano delle richieste dei cittadini residenti nei Comuni della Zona Sociale 4, con una particolare attenzione ai soggetti socialmente ed economicamente maggiormente vulnerabili e alle categorie più deboli e a rischio di esclusione sociale, che grazie all’attivazione del nuovo sportello pubblico possono ricevere un supporto gratuito per accedere ai servizi online erogati dalla Pubblica Amministrazione.</w:t>
      </w:r>
    </w:p>
    <w:p w14:paraId="0F916E6D" w14:textId="3D620D7E" w:rsidR="00C467D8" w:rsidRDefault="00C467D8" w:rsidP="003446D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SEZIONE MINORI</w:t>
      </w:r>
    </w:p>
    <w:p w14:paraId="7D1B3E5E" w14:textId="2A65699D" w:rsidR="00C467D8" w:rsidRPr="00C467D8" w:rsidRDefault="00C467D8" w:rsidP="003446D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w:t>
      </w:r>
      <w:r w:rsidRPr="00C467D8">
        <w:rPr>
          <w:rFonts w:ascii="Times New Roman" w:eastAsia="Times New Roman" w:hAnsi="Times New Roman" w:cs="Times New Roman"/>
          <w:sz w:val="24"/>
          <w:szCs w:val="24"/>
        </w:rPr>
        <w:t xml:space="preserve"> segnal</w:t>
      </w:r>
      <w:r>
        <w:rPr>
          <w:rFonts w:ascii="Times New Roman" w:eastAsia="Times New Roman" w:hAnsi="Times New Roman" w:cs="Times New Roman"/>
          <w:sz w:val="24"/>
          <w:szCs w:val="24"/>
        </w:rPr>
        <w:t>a, inoltre,</w:t>
      </w:r>
      <w:r w:rsidRPr="00C467D8">
        <w:rPr>
          <w:rFonts w:ascii="Times New Roman" w:eastAsia="Times New Roman" w:hAnsi="Times New Roman" w:cs="Times New Roman"/>
          <w:sz w:val="24"/>
          <w:szCs w:val="24"/>
        </w:rPr>
        <w:t xml:space="preserve"> che il Garante per la protezione dei dati personali ha individuato le </w:t>
      </w:r>
      <w:r w:rsidRPr="00C467D8">
        <w:rPr>
          <w:rStyle w:val="Enfasigrassetto"/>
          <w:rFonts w:ascii="Times New Roman" w:eastAsia="Times New Roman" w:hAnsi="Times New Roman" w:cs="Times New Roman"/>
          <w:sz w:val="24"/>
          <w:szCs w:val="24"/>
        </w:rPr>
        <w:t>garanzie per l’utilizzo del Sistema pubblico di identità digitale (SPID) da parte dei minori</w:t>
      </w:r>
      <w:r w:rsidRPr="00C467D8">
        <w:rPr>
          <w:rFonts w:ascii="Times New Roman" w:eastAsia="Times New Roman" w:hAnsi="Times New Roman" w:cs="Times New Roman"/>
          <w:sz w:val="24"/>
          <w:szCs w:val="24"/>
        </w:rPr>
        <w:t>.</w:t>
      </w:r>
    </w:p>
    <w:p w14:paraId="19349ED3" w14:textId="77777777" w:rsidR="00C467D8" w:rsidRPr="00C467D8" w:rsidRDefault="00C467D8" w:rsidP="003446D2">
      <w:pPr>
        <w:jc w:val="both"/>
        <w:rPr>
          <w:rFonts w:ascii="Times New Roman" w:eastAsia="Times New Roman" w:hAnsi="Times New Roman" w:cs="Times New Roman"/>
          <w:sz w:val="24"/>
          <w:szCs w:val="24"/>
        </w:rPr>
      </w:pPr>
      <w:r w:rsidRPr="00C467D8">
        <w:rPr>
          <w:rFonts w:ascii="Times New Roman" w:eastAsia="Times New Roman" w:hAnsi="Times New Roman" w:cs="Times New Roman"/>
          <w:sz w:val="24"/>
          <w:szCs w:val="24"/>
        </w:rPr>
        <w:t xml:space="preserve">I ragazzi </w:t>
      </w:r>
      <w:r w:rsidRPr="00C467D8">
        <w:rPr>
          <w:rStyle w:val="Enfasigrassetto"/>
          <w:rFonts w:ascii="Times New Roman" w:eastAsia="Times New Roman" w:hAnsi="Times New Roman" w:cs="Times New Roman"/>
          <w:sz w:val="24"/>
          <w:szCs w:val="24"/>
        </w:rPr>
        <w:t>sopra i quattordici anni</w:t>
      </w:r>
      <w:r w:rsidRPr="00C467D8">
        <w:rPr>
          <w:rFonts w:ascii="Times New Roman" w:eastAsia="Times New Roman" w:hAnsi="Times New Roman" w:cs="Times New Roman"/>
          <w:sz w:val="24"/>
          <w:szCs w:val="24"/>
        </w:rPr>
        <w:t xml:space="preserve"> potranno dotarsi di un’identità SPID </w:t>
      </w:r>
      <w:r w:rsidRPr="00C467D8">
        <w:rPr>
          <w:rStyle w:val="Enfasigrassetto"/>
          <w:rFonts w:ascii="Times New Roman" w:eastAsia="Times New Roman" w:hAnsi="Times New Roman" w:cs="Times New Roman"/>
          <w:sz w:val="24"/>
          <w:szCs w:val="24"/>
        </w:rPr>
        <w:t>per accedere ai servizi offerti dalla Pubblica Amministrazione a loro rivolti</w:t>
      </w:r>
      <w:r w:rsidRPr="00C467D8">
        <w:rPr>
          <w:rFonts w:ascii="Times New Roman" w:eastAsia="Times New Roman" w:hAnsi="Times New Roman" w:cs="Times New Roman"/>
          <w:sz w:val="24"/>
          <w:szCs w:val="24"/>
        </w:rPr>
        <w:t>.</w:t>
      </w:r>
    </w:p>
    <w:p w14:paraId="12BDD61A" w14:textId="77777777" w:rsidR="00C467D8" w:rsidRPr="00C467D8" w:rsidRDefault="00C467D8" w:rsidP="003446D2">
      <w:pPr>
        <w:jc w:val="both"/>
        <w:rPr>
          <w:rFonts w:ascii="Times New Roman" w:eastAsia="Times New Roman" w:hAnsi="Times New Roman" w:cs="Times New Roman"/>
          <w:sz w:val="24"/>
          <w:szCs w:val="24"/>
        </w:rPr>
      </w:pPr>
      <w:r w:rsidRPr="00C467D8">
        <w:rPr>
          <w:rFonts w:ascii="Times New Roman" w:eastAsia="Times New Roman" w:hAnsi="Times New Roman" w:cs="Times New Roman"/>
          <w:sz w:val="24"/>
          <w:szCs w:val="24"/>
        </w:rPr>
        <w:t xml:space="preserve">I </w:t>
      </w:r>
      <w:r w:rsidRPr="00C467D8">
        <w:rPr>
          <w:rStyle w:val="Enfasigrassetto"/>
          <w:rFonts w:ascii="Times New Roman" w:eastAsia="Times New Roman" w:hAnsi="Times New Roman" w:cs="Times New Roman"/>
          <w:sz w:val="24"/>
          <w:szCs w:val="24"/>
        </w:rPr>
        <w:t>più piccoli</w:t>
      </w:r>
      <w:r w:rsidRPr="00C467D8">
        <w:rPr>
          <w:rFonts w:ascii="Times New Roman" w:eastAsia="Times New Roman" w:hAnsi="Times New Roman" w:cs="Times New Roman"/>
          <w:sz w:val="24"/>
          <w:szCs w:val="24"/>
        </w:rPr>
        <w:t xml:space="preserve"> invece potranno utilizzarlo </w:t>
      </w:r>
      <w:r w:rsidRPr="00C467D8">
        <w:rPr>
          <w:rStyle w:val="Enfasigrassetto"/>
          <w:rFonts w:ascii="Times New Roman" w:eastAsia="Times New Roman" w:hAnsi="Times New Roman" w:cs="Times New Roman"/>
          <w:sz w:val="24"/>
          <w:szCs w:val="24"/>
        </w:rPr>
        <w:t>solo per i servizi online forniti dalle scuole</w:t>
      </w:r>
      <w:r w:rsidRPr="00C467D8">
        <w:rPr>
          <w:rFonts w:ascii="Times New Roman" w:eastAsia="Times New Roman" w:hAnsi="Times New Roman" w:cs="Times New Roman"/>
          <w:sz w:val="24"/>
          <w:szCs w:val="24"/>
        </w:rPr>
        <w:t>.</w:t>
      </w:r>
    </w:p>
    <w:p w14:paraId="17CB67EF" w14:textId="77777777" w:rsidR="00C467D8" w:rsidRPr="00C467D8" w:rsidRDefault="00C467D8" w:rsidP="003446D2">
      <w:pPr>
        <w:jc w:val="both"/>
        <w:rPr>
          <w:rFonts w:ascii="Times New Roman" w:eastAsia="Times New Roman" w:hAnsi="Times New Roman" w:cs="Times New Roman"/>
          <w:sz w:val="24"/>
          <w:szCs w:val="24"/>
        </w:rPr>
      </w:pPr>
      <w:r w:rsidRPr="00C467D8">
        <w:rPr>
          <w:rFonts w:ascii="Times New Roman" w:eastAsia="Times New Roman" w:hAnsi="Times New Roman" w:cs="Times New Roman"/>
          <w:sz w:val="24"/>
          <w:szCs w:val="24"/>
        </w:rPr>
        <w:t>Saranno i genitori a richiedere lo SPID per loro.</w:t>
      </w:r>
    </w:p>
    <w:p w14:paraId="1C2C6474" w14:textId="77777777" w:rsidR="00C467D8" w:rsidRPr="00C467D8" w:rsidRDefault="00C467D8" w:rsidP="003446D2">
      <w:pPr>
        <w:pStyle w:val="NormaleWeb"/>
        <w:shd w:val="clear" w:color="auto" w:fill="FFFFFF"/>
        <w:spacing w:before="0" w:beforeAutospacing="0"/>
        <w:jc w:val="both"/>
        <w:rPr>
          <w:rFonts w:ascii="Lora" w:hAnsi="Lora"/>
          <w:color w:val="535659"/>
          <w:sz w:val="27"/>
          <w:szCs w:val="27"/>
        </w:rPr>
      </w:pPr>
    </w:p>
    <w:p w14:paraId="3AFB7AA5" w14:textId="77777777" w:rsidR="00F340F2" w:rsidRDefault="00F340F2" w:rsidP="003446D2">
      <w:pPr>
        <w:jc w:val="both"/>
      </w:pPr>
    </w:p>
    <w:sectPr w:rsidR="00F340F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altName w:val="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7D8"/>
    <w:rsid w:val="002D47FD"/>
    <w:rsid w:val="003446D2"/>
    <w:rsid w:val="00C467D8"/>
    <w:rsid w:val="00F340F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BD1B1"/>
  <w15:chartTrackingRefBased/>
  <w15:docId w15:val="{419670E2-0A83-431E-BB21-3E0034D27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C467D8"/>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C467D8"/>
    <w:rPr>
      <w:i/>
      <w:iCs/>
    </w:rPr>
  </w:style>
  <w:style w:type="character" w:styleId="Enfasigrassetto">
    <w:name w:val="Strong"/>
    <w:basedOn w:val="Carpredefinitoparagrafo"/>
    <w:uiPriority w:val="22"/>
    <w:qFormat/>
    <w:rsid w:val="00C467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716412">
      <w:bodyDiv w:val="1"/>
      <w:marLeft w:val="0"/>
      <w:marRight w:val="0"/>
      <w:marTop w:val="0"/>
      <w:marBottom w:val="0"/>
      <w:divBdr>
        <w:top w:val="none" w:sz="0" w:space="0" w:color="auto"/>
        <w:left w:val="none" w:sz="0" w:space="0" w:color="auto"/>
        <w:bottom w:val="none" w:sz="0" w:space="0" w:color="auto"/>
        <w:right w:val="none" w:sz="0" w:space="0" w:color="auto"/>
      </w:divBdr>
    </w:div>
    <w:div w:id="126615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400</Words>
  <Characters>2280</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FN. Nicolao</dc:creator>
  <cp:keywords/>
  <dc:description/>
  <cp:lastModifiedBy>Francesco FN. Nicolao</cp:lastModifiedBy>
  <cp:revision>2</cp:revision>
  <dcterms:created xsi:type="dcterms:W3CDTF">2022-02-17T10:46:00Z</dcterms:created>
  <dcterms:modified xsi:type="dcterms:W3CDTF">2022-02-17T10:57:00Z</dcterms:modified>
</cp:coreProperties>
</file>